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86" w:rsidRDefault="00A86C66" w:rsidP="00A86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</w:t>
      </w:r>
    </w:p>
    <w:p w:rsidR="00A86C66" w:rsidRDefault="00A86C66" w:rsidP="00A86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C66" w:rsidRDefault="00A86C66" w:rsidP="00A86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U.S. Economy</w:t>
      </w:r>
      <w:r w:rsidR="00B030C8">
        <w:rPr>
          <w:rFonts w:ascii="Times New Roman" w:hAnsi="Times New Roman" w:cs="Times New Roman"/>
          <w:b/>
          <w:sz w:val="28"/>
          <w:szCs w:val="28"/>
        </w:rPr>
        <w:t xml:space="preserve"> – 5 Key Components</w:t>
      </w:r>
      <w:bookmarkStart w:id="0" w:name="_GoBack"/>
      <w:bookmarkEnd w:id="0"/>
    </w:p>
    <w:p w:rsidR="00A86C66" w:rsidRDefault="00A86C66" w:rsidP="00A86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Enterprise – </w:t>
      </w:r>
    </w:p>
    <w:p w:rsidR="00A86C66" w:rsidRDefault="00A86C66" w:rsidP="00A86C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173"/>
        <w:gridCol w:w="3163"/>
      </w:tblGrid>
      <w:tr w:rsidR="00A86C66" w:rsidTr="00A86C66">
        <w:trPr>
          <w:trHeight w:val="545"/>
        </w:trPr>
        <w:tc>
          <w:tcPr>
            <w:tcW w:w="4379" w:type="dxa"/>
          </w:tcPr>
          <w:p w:rsidR="00A86C66" w:rsidRPr="00A86C66" w:rsidRDefault="00A86C66" w:rsidP="00A86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4379" w:type="dxa"/>
          </w:tcPr>
          <w:p w:rsidR="00A86C66" w:rsidRPr="00A86C66" w:rsidRDefault="00A86C66" w:rsidP="00A86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  <w:tc>
          <w:tcPr>
            <w:tcW w:w="4379" w:type="dxa"/>
          </w:tcPr>
          <w:p w:rsidR="00A86C66" w:rsidRPr="00A86C66" w:rsidRDefault="00A86C66" w:rsidP="00A86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A86C66" w:rsidTr="00A86C66">
        <w:trPr>
          <w:trHeight w:val="1121"/>
        </w:trPr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5C" w:rsidRDefault="00CB0D5C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66" w:rsidTr="00A86C66">
        <w:trPr>
          <w:trHeight w:val="1090"/>
        </w:trPr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5C" w:rsidRDefault="00CB0D5C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66" w:rsidTr="00A86C66">
        <w:trPr>
          <w:trHeight w:val="1121"/>
        </w:trPr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5C" w:rsidRDefault="00CB0D5C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66" w:rsidTr="00A86C66">
        <w:trPr>
          <w:trHeight w:val="1090"/>
        </w:trPr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5C" w:rsidRDefault="00CB0D5C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66" w:rsidTr="00A86C66">
        <w:trPr>
          <w:trHeight w:val="1121"/>
        </w:trPr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5C" w:rsidRDefault="00CB0D5C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A86C66" w:rsidRDefault="00A86C66" w:rsidP="00A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C66" w:rsidRDefault="00A86C66" w:rsidP="00A86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D5C" w:rsidRDefault="00CB0D5C" w:rsidP="00A86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D5C" w:rsidRDefault="00CB0D5C" w:rsidP="00A86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D5C" w:rsidRDefault="00CB0D5C" w:rsidP="00CB0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Six Goals of the U.S. Economy</w:t>
      </w:r>
    </w:p>
    <w:p w:rsidR="00CB0D5C" w:rsidRDefault="00CB0D5C" w:rsidP="00CB0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Freedom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P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Efficiency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P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Equity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P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Security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P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Stability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Economic Growth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D5C" w:rsidRPr="00CB0D5C" w:rsidRDefault="00CB0D5C" w:rsidP="00CB0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B0D5C" w:rsidRPr="00CB0D5C" w:rsidSect="00A8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40A"/>
    <w:multiLevelType w:val="hybridMultilevel"/>
    <w:tmpl w:val="BA8A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25E6F"/>
    <w:multiLevelType w:val="hybridMultilevel"/>
    <w:tmpl w:val="54E2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6"/>
    <w:rsid w:val="00800086"/>
    <w:rsid w:val="00A86C66"/>
    <w:rsid w:val="00B030C8"/>
    <w:rsid w:val="00C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E1454-0BBD-4CB0-92D7-AB68128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Conway</dc:creator>
  <cp:lastModifiedBy>Christopher M. Conway</cp:lastModifiedBy>
  <cp:revision>2</cp:revision>
  <dcterms:created xsi:type="dcterms:W3CDTF">2013-04-02T13:04:00Z</dcterms:created>
  <dcterms:modified xsi:type="dcterms:W3CDTF">2016-02-17T19:11:00Z</dcterms:modified>
</cp:coreProperties>
</file>